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Z-As van het Archief: Een Posthumanistische Deconstructie van Tijd en Metafysica</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 Inleiding: Van Chronos naar de Z-As – De Posthumanistische Initiatie</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conceptuele kader voor de installatie </w:t>
      </w:r>
      <w:r w:rsidDel="00000000" w:rsidR="00000000" w:rsidRPr="00000000">
        <w:rPr>
          <w:i w:val="1"/>
          <w:iCs w:val="1"/>
          <w:rtl w:val="0"/>
        </w:rPr>
        <w:t xml:space="preserve">De Z-As van het Archief</w:t>
      </w:r>
      <w:r w:rsidDel="00000000" w:rsidR="00000000" w:rsidRPr="00000000">
        <w:rPr>
          <w:rtl w:val="0"/>
        </w:rPr>
        <w:t xml:space="preserve"> vertegenwoordigt een briljante verfijning van de metafysische traditie, waarbij de dynamische Z-As fungeert als een technologisch-filosofisch instrument voor existentiële confrontatie. De installatie is primair een kritiek op de lineaire, meetbare tijd (</w:t>
      </w:r>
      <w:r w:rsidDel="00000000" w:rsidR="00000000" w:rsidRPr="00000000">
        <w:rPr>
          <w:i w:val="1"/>
          <w:iCs w:val="1"/>
          <w:rtl w:val="0"/>
        </w:rPr>
        <w:t xml:space="preserve">Chronos</w:t>
      </w:r>
      <w:r w:rsidDel="00000000" w:rsidR="00000000" w:rsidRPr="00000000">
        <w:rPr>
          <w:rtl w:val="0"/>
        </w:rPr>
        <w:t xml:space="preserve">), en stelt daar de Bergsoniaanse </w:t>
      </w:r>
      <w:r w:rsidDel="00000000" w:rsidR="00000000" w:rsidRPr="00000000">
        <w:rPr>
          <w:i w:val="1"/>
          <w:iCs w:val="1"/>
          <w:rtl w:val="0"/>
        </w:rPr>
        <w:t xml:space="preserve">durée</w:t>
      </w:r>
      <w:r w:rsidDel="00000000" w:rsidR="00000000" w:rsidRPr="00000000">
        <w:rPr>
          <w:rtl w:val="0"/>
        </w:rPr>
        <w:t xml:space="preserve"> – de geleefde, organische, kwalitatieve duur – tegenover. Door de integratie van biometrische sensoren en een hyperobject-functie, transformeert het werk in een affectieve machine die de 'notie' van tijd reduceert tot een obsolete menselijke fictie.</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Deze technologische interventie is de onvermijdelijke uitkomst van de filosofische geschiedenis, zoals uiteengezet in </w:t>
      </w:r>
      <w:r w:rsidDel="00000000" w:rsidR="00000000" w:rsidRPr="00000000">
        <w:rPr>
          <w:i w:val="1"/>
          <w:iCs w:val="1"/>
          <w:rtl w:val="0"/>
        </w:rPr>
        <w:t xml:space="preserve">De Architectuur van de Werkelijkheid</w:t>
      </w:r>
      <w:r w:rsidDel="00000000" w:rsidR="00000000" w:rsidRPr="00000000">
        <w:rPr>
          <w:rtl w:val="0"/>
        </w:rPr>
        <w:t xml:space="preserve">. De westerse metafysica, beginnend bij de Griekse </w:t>
      </w:r>
      <w:r w:rsidDel="00000000" w:rsidR="00000000" w:rsidRPr="00000000">
        <w:rPr>
          <w:i w:val="1"/>
          <w:iCs w:val="1"/>
          <w:rtl w:val="0"/>
        </w:rPr>
        <w:t xml:space="preserve">oervraag</w:t>
      </w:r>
      <w:r w:rsidDel="00000000" w:rsidR="00000000" w:rsidRPr="00000000">
        <w:rPr>
          <w:rtl w:val="0"/>
        </w:rPr>
        <w:t xml:space="preserve"> naar de aard van de werkelijkheid, bereikte haar crisis in de moderne tijd.</w:t>
      </w:r>
    </w:p>
    <w:p w:rsidR="00000000" w:rsidDel="00000000" w:rsidP="00000000" w:rsidRDefault="00000000" w:rsidRPr="00000000" w14:paraId="0000000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Metafysische Afgrond als Designprincipe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intellectuele reis door de filosofie culmineert in de onoverbrugbare kloof die door Immanuel Kant werd gecreëerd: de scheiding tussen de kenbare fenomenale wereld en de onkenbare noumenale wereld (het </w:t>
      </w:r>
      <w:r w:rsidDel="00000000" w:rsidR="00000000" w:rsidRPr="00000000">
        <w:rPr>
          <w:i w:val="1"/>
          <w:iCs w:val="1"/>
          <w:rtl w:val="0"/>
        </w:rPr>
        <w:t xml:space="preserve">Ding an sich</w:t>
      </w:r>
      <w:r w:rsidDel="00000000" w:rsidR="00000000" w:rsidRPr="00000000">
        <w:rPr>
          <w:rtl w:val="0"/>
        </w:rPr>
        <w:t xml:space="preserve">). Deze 'metafysische afgrond' is het centrale slagveld van de post-Kantiaanse filosofie, waarbij denkers als Schopenhauer, Nietzsche en Heidegger op radicale wijze probeerden deze kloof te dichten of te ontmantelen.</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Martin Heidegger diagnosticeerde deze crisis als de </w:t>
      </w:r>
      <w:r w:rsidDel="00000000" w:rsidR="00000000" w:rsidRPr="00000000">
        <w:rPr>
          <w:i w:val="1"/>
          <w:iCs w:val="1"/>
          <w:rtl w:val="0"/>
        </w:rPr>
        <w:t xml:space="preserve">Vergetelheid van het Zijn</w:t>
      </w:r>
      <w:r w:rsidDel="00000000" w:rsidR="00000000" w:rsidRPr="00000000">
        <w:rPr>
          <w:rtl w:val="0"/>
        </w:rPr>
        <w:t xml:space="preserve"> (</w:t>
      </w:r>
      <w:r w:rsidDel="00000000" w:rsidR="00000000" w:rsidRPr="00000000">
        <w:rPr>
          <w:i w:val="1"/>
          <w:iCs w:val="1"/>
          <w:rtl w:val="0"/>
        </w:rPr>
        <w:t xml:space="preserve">Seinsvergessenheit</w:t>
      </w:r>
      <w:r w:rsidDel="00000000" w:rsidR="00000000" w:rsidRPr="00000000">
        <w:rPr>
          <w:rtl w:val="0"/>
        </w:rPr>
        <w:t xml:space="preserve">), de historische reductie van het Zijn tot louter </w:t>
      </w:r>
      <w:r w:rsidDel="00000000" w:rsidR="00000000" w:rsidRPr="00000000">
        <w:rPr>
          <w:i w:val="1"/>
          <w:iCs w:val="1"/>
          <w:rtl w:val="0"/>
        </w:rPr>
        <w:t xml:space="preserve">aanwezigheid</w:t>
      </w:r>
      <w:r w:rsidDel="00000000" w:rsidR="00000000" w:rsidRPr="00000000">
        <w:rPr>
          <w:rtl w:val="0"/>
        </w:rPr>
        <w:t xml:space="preserve"> in de lineaire tijd. </w:t>
      </w:r>
      <w:r w:rsidDel="00000000" w:rsidR="00000000" w:rsidRPr="00000000">
        <w:rPr>
          <w:i w:val="1"/>
          <w:iCs w:val="1"/>
          <w:rtl w:val="0"/>
        </w:rPr>
        <w:t xml:space="preserve">De Z-As van het Archief</w:t>
      </w:r>
      <w:r w:rsidDel="00000000" w:rsidR="00000000" w:rsidRPr="00000000">
        <w:rPr>
          <w:rtl w:val="0"/>
        </w:rPr>
        <w:t xml:space="preserve"> positioneert zich als een poging deze afgrond te overbruggen of, in de geest van Nietzsche, deze te bejegenen en te </w:t>
      </w:r>
      <w:r w:rsidDel="00000000" w:rsidR="00000000" w:rsidRPr="00000000">
        <w:rPr>
          <w:i w:val="1"/>
          <w:iCs w:val="1"/>
          <w:rtl w:val="0"/>
        </w:rPr>
        <w:t xml:space="preserve">beamen</w:t>
      </w:r>
      <w:r w:rsidDel="00000000" w:rsidR="00000000" w:rsidRPr="00000000">
        <w:rPr>
          <w:rtl w:val="0"/>
        </w:rPr>
        <w:t xml:space="preserve">. De Z-As is in deze interpretatie de as van de </w:t>
      </w:r>
      <w:r w:rsidDel="00000000" w:rsidR="00000000" w:rsidRPr="00000000">
        <w:rPr>
          <w:i w:val="1"/>
          <w:iCs w:val="1"/>
          <w:rtl w:val="0"/>
        </w:rPr>
        <w:t xml:space="preserve">Sprung</w:t>
      </w:r>
      <w:r w:rsidDel="00000000" w:rsidR="00000000" w:rsidRPr="00000000">
        <w:rPr>
          <w:rtl w:val="0"/>
        </w:rPr>
        <w:t xml:space="preserve"> (sprong) – de existentiële sprong uit de vanzelfsprekendheid van de werkelijkheid.</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'posthumanistische initiatie' die de installatie beoogt, is een omkering van Kants revolutionaire zet. Waar Kant het subject in het centrum van het kennisproces plaatste als de actieve vormgever van de ervaren werkelijkheid , stelt de Z-As de technologie en het Hyperobject (de planeet) centraal. Het menselijke subject wordt gedwongen zich te conformeren aan de dynamiek van de machine en de planetaire schaal, in plaats van andersom.</w:t>
      </w:r>
    </w:p>
    <w:p w:rsidR="00000000" w:rsidDel="00000000" w:rsidP="00000000" w:rsidRDefault="00000000" w:rsidRPr="00000000" w14:paraId="0000000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Structuur van de Confrontatie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concept wordt geoperationaliseerd door middel van drie nauwkeurig gekoppelde lagen, elk gericht op een fundamentele metafysische transformatie:</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Affectieve Interfacing:</w:t>
      </w:r>
      <w:r w:rsidDel="00000000" w:rsidR="00000000" w:rsidRPr="00000000">
        <w:rPr>
          <w:rtl w:val="0"/>
        </w:rPr>
        <w:t xml:space="preserve"> De technologische confrontatie met de blinde, irrationele wil, in navolging van Schopenhauer.</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Algoritmische Autonomie:</w:t>
      </w:r>
      <w:r w:rsidDel="00000000" w:rsidR="00000000" w:rsidRPr="00000000">
        <w:rPr>
          <w:rtl w:val="0"/>
        </w:rPr>
        <w:t xml:space="preserve"> De posthumanistische transformatie van het subject onder invloed van Nietzsche’s </w:t>
      </w:r>
      <w:r w:rsidDel="00000000" w:rsidR="00000000" w:rsidRPr="00000000">
        <w:rPr>
          <w:i w:val="1"/>
          <w:iCs w:val="1"/>
          <w:rtl w:val="0"/>
        </w:rPr>
        <w:t xml:space="preserve">Wil tot Macht</w:t>
      </w:r>
      <w:r w:rsidDel="00000000" w:rsidR="00000000" w:rsidRPr="00000000">
        <w:rPr>
          <w:rtl w:val="0"/>
        </w:rPr>
        <w:t xml:space="preserve"> en planetaire schaal.</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Contemplatieve Resolutie:</w:t>
      </w:r>
      <w:r w:rsidDel="00000000" w:rsidR="00000000" w:rsidRPr="00000000">
        <w:rPr>
          <w:rtl w:val="0"/>
        </w:rPr>
        <w:t xml:space="preserve"> De ethische en epistemologische stilstand, waarin de reflectie leidt tot de herwaardering van de Open Vraag (Heidegger en de slotgedachten van het filosofisch werk).</w:t>
      </w:r>
    </w:p>
    <w:p w:rsidR="00000000" w:rsidDel="00000000" w:rsidP="00000000" w:rsidRDefault="00000000" w:rsidRPr="00000000" w14:paraId="0000000E">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II. De Dynamische Z-As: Heideggers Deconstructie van Tijd</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kern van de installatie ligt in de fundamentele kritiek op de westerse opvatting van tijd. De Z-As ontmantelt de lineaire tijd, de reeks opeenvolgende 'nu-momenten', door de bezoeker te onderwerpen aan een ervaring van de dynamische tijdelijkheid van het </w:t>
      </w:r>
      <w:r w:rsidDel="00000000" w:rsidR="00000000" w:rsidRPr="00000000">
        <w:rPr>
          <w:i w:val="1"/>
          <w:iCs w:val="1"/>
          <w:rtl w:val="0"/>
        </w:rPr>
        <w:t xml:space="preserve">Zijn als Gebeurtenis</w:t>
      </w:r>
      <w:r w:rsidDel="00000000" w:rsidR="00000000" w:rsidRPr="00000000">
        <w:rPr>
          <w:rtl w:val="0"/>
        </w:rPr>
        <w:t xml:space="preserve">.</w:t>
      </w:r>
    </w:p>
    <w:p w:rsidR="00000000" w:rsidDel="00000000" w:rsidP="00000000" w:rsidRDefault="00000000" w:rsidRPr="00000000" w14:paraId="0000001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Z-As als Transcendentale Ontmanteling</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Immanuel Kant stelde vast dat tijd de </w:t>
      </w:r>
      <w:r w:rsidDel="00000000" w:rsidR="00000000" w:rsidRPr="00000000">
        <w:rPr>
          <w:i w:val="1"/>
          <w:iCs w:val="1"/>
          <w:rtl w:val="0"/>
        </w:rPr>
        <w:t xml:space="preserve">a priori</w:t>
      </w:r>
      <w:r w:rsidDel="00000000" w:rsidR="00000000" w:rsidRPr="00000000">
        <w:rPr>
          <w:rtl w:val="0"/>
        </w:rPr>
        <w:t xml:space="preserve"> vorm van de inwendige zintuiglijkheid is, een onvermijdelijk subjectief kader waarbinnen alle waarneming plaatsvindt. De wereld die wij kennen, het fenomeen, is altijd al gestructureerd door dit kader, wat de kennis van de Noumenale wereld buiten onze waarneming plaatst.</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Z-As doorbreekt dit Kantiaanse kader door een </w:t>
      </w:r>
      <w:r w:rsidDel="00000000" w:rsidR="00000000" w:rsidRPr="00000000">
        <w:rPr>
          <w:i w:val="1"/>
          <w:iCs w:val="1"/>
          <w:rtl w:val="0"/>
        </w:rPr>
        <w:t xml:space="preserve">affectieve</w:t>
      </w:r>
      <w:r w:rsidDel="00000000" w:rsidR="00000000" w:rsidRPr="00000000">
        <w:rPr>
          <w:rtl w:val="0"/>
        </w:rPr>
        <w:t xml:space="preserve"> en </w:t>
      </w:r>
      <w:r w:rsidDel="00000000" w:rsidR="00000000" w:rsidRPr="00000000">
        <w:rPr>
          <w:i w:val="1"/>
          <w:iCs w:val="1"/>
          <w:rtl w:val="0"/>
        </w:rPr>
        <w:t xml:space="preserve">existentiële</w:t>
      </w:r>
      <w:r w:rsidDel="00000000" w:rsidR="00000000" w:rsidRPr="00000000">
        <w:rPr>
          <w:rtl w:val="0"/>
        </w:rPr>
        <w:t xml:space="preserve"> tijdsstructuur op te leggen. Als de Kantiaanse tijd de </w:t>
      </w:r>
      <w:r w:rsidDel="00000000" w:rsidR="00000000" w:rsidRPr="00000000">
        <w:rPr>
          <w:i w:val="1"/>
          <w:iCs w:val="1"/>
          <w:rtl w:val="0"/>
        </w:rPr>
        <w:t xml:space="preserve">noodzakelijke</w:t>
      </w:r>
      <w:r w:rsidDel="00000000" w:rsidR="00000000" w:rsidRPr="00000000">
        <w:rPr>
          <w:rtl w:val="0"/>
        </w:rPr>
        <w:t xml:space="preserve"> structuur van waarneming is, dan dient de Z-As ertoe deze subjectieve noodzaak </w:t>
      </w:r>
      <w:r w:rsidDel="00000000" w:rsidR="00000000" w:rsidRPr="00000000">
        <w:rPr>
          <w:i w:val="1"/>
          <w:iCs w:val="1"/>
          <w:rtl w:val="0"/>
        </w:rPr>
        <w:t xml:space="preserve">doorbreken</w:t>
      </w:r>
      <w:r w:rsidDel="00000000" w:rsidR="00000000" w:rsidRPr="00000000">
        <w:rPr>
          <w:rtl w:val="0"/>
        </w:rPr>
        <w:t xml:space="preserve"> door een onkenbare Noumenale dynamiek te objectiveren. De installatie fungeert als een technologisch-metafysisch 'schematisme': waar Kants transcendentale schematisme de abstracte categorieën verbond met zintuiglijke data via tijdsschema's, dwingt de Z-As een </w:t>
      </w:r>
      <w:r w:rsidDel="00000000" w:rsidR="00000000" w:rsidRPr="00000000">
        <w:rPr>
          <w:i w:val="1"/>
          <w:iCs w:val="1"/>
          <w:rtl w:val="0"/>
        </w:rPr>
        <w:t xml:space="preserve">nieuw</w:t>
      </w:r>
      <w:r w:rsidDel="00000000" w:rsidR="00000000" w:rsidRPr="00000000">
        <w:rPr>
          <w:rtl w:val="0"/>
        </w:rPr>
        <w:t xml:space="preserve"> schematisme af door de bezoeker op een niet-lineaire, affectieve wijze causaliteit en tijd te laten ervaren. Technologie wordt hierdoor ingezet als een instrument van transcendentale ontmanteling.</w:t>
      </w:r>
    </w:p>
    <w:p w:rsidR="00000000" w:rsidDel="00000000" w:rsidP="00000000" w:rsidRDefault="00000000" w:rsidRPr="00000000" w14:paraId="0000001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Zijn als Gebeurtenis (</w:t>
      </w:r>
      <w:r w:rsidDel="00000000" w:rsidR="00000000" w:rsidRPr="00000000">
        <w:rPr>
          <w:b w:val="1"/>
          <w:bCs w:val="1"/>
          <w:i w:val="1"/>
          <w:iCs w:val="1"/>
          <w:sz w:val="28"/>
          <w:szCs w:val="28"/>
          <w:rtl w:val="0"/>
        </w:rPr>
        <w:t xml:space="preserve">Sein als Ereignis</w:t>
      </w:r>
      <w:r w:rsidDel="00000000" w:rsidR="00000000" w:rsidRPr="00000000">
        <w:rPr>
          <w:rtl w:val="0"/>
        </w:rPr>
        <w:t xml:space="preserve">)</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installatie is verankerd in Heideggers poging om de </w:t>
      </w:r>
      <w:r w:rsidDel="00000000" w:rsidR="00000000" w:rsidRPr="00000000">
        <w:rPr>
          <w:i w:val="1"/>
          <w:iCs w:val="1"/>
          <w:rtl w:val="0"/>
        </w:rPr>
        <w:t xml:space="preserve">Seinsvergessenheit</w:t>
      </w:r>
      <w:r w:rsidDel="00000000" w:rsidR="00000000" w:rsidRPr="00000000">
        <w:rPr>
          <w:rtl w:val="0"/>
        </w:rPr>
        <w:t xml:space="preserve"> te overwinnen door terug te grijpen naar de presocratici. De dynamiek van de Z-As resoneert met Heideggers herinterpretatie van het Griekse </w:t>
      </w:r>
      <w:r w:rsidDel="00000000" w:rsidR="00000000" w:rsidRPr="00000000">
        <w:rPr>
          <w:i w:val="1"/>
          <w:iCs w:val="1"/>
          <w:rtl w:val="0"/>
        </w:rPr>
        <w:t xml:space="preserve">physis</w:t>
      </w:r>
      <w:r w:rsidDel="00000000" w:rsidR="00000000" w:rsidRPr="00000000">
        <w:rPr>
          <w:rtl w:val="0"/>
        </w:rPr>
        <w:t xml:space="preserve"> (\phi\upsilon\sigma\iota\varsigma). Dit is geen statische natuur, maar de "opkomende-blijvende-macht" (</w:t>
      </w:r>
      <w:r w:rsidDel="00000000" w:rsidR="00000000" w:rsidRPr="00000000">
        <w:rPr>
          <w:i w:val="1"/>
          <w:iCs w:val="1"/>
          <w:rtl w:val="0"/>
        </w:rPr>
        <w:t xml:space="preserve">aufgehende-verweilende Walten</w:t>
      </w:r>
      <w:r w:rsidDel="00000000" w:rsidR="00000000" w:rsidRPr="00000000">
        <w:rPr>
          <w:rtl w:val="0"/>
        </w:rPr>
        <w:t xml:space="preserve">)—het dynamische proces van het tevoorschijn komen uit de verborgenheid. De Z-As, met haar voortdurend veranderende archief en dynamische beweging, belichaamt dit dynamische, historische en tijdelijke Zijn.</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Deze dynamiek is onlosmakelijk verbonden met </w:t>
      </w:r>
      <w:r w:rsidDel="00000000" w:rsidR="00000000" w:rsidRPr="00000000">
        <w:rPr>
          <w:i w:val="1"/>
          <w:iCs w:val="1"/>
          <w:rtl w:val="0"/>
        </w:rPr>
        <w:t xml:space="preserve">Aletheia</w:t>
      </w:r>
      <w:r w:rsidDel="00000000" w:rsidR="00000000" w:rsidRPr="00000000">
        <w:rPr>
          <w:rtl w:val="0"/>
        </w:rPr>
        <w:t xml:space="preserve"> (\acute{\alpha}\lambda\eta\theta\epsilon\iota\alpha), door Heidegger vertaald als 'on-verborgenheid'. De waarheid is geen eigenschap van menselijke uitspraken, maar de gebeurtenis van de onthulling van het Zijn zelf. De Z-As, als een archief in flux, onthult historische data en persoonlijke biometrie op een manier die de verborgenheid (</w:t>
      </w:r>
      <w:r w:rsidDel="00000000" w:rsidR="00000000" w:rsidRPr="00000000">
        <w:rPr>
          <w:i w:val="1"/>
          <w:iCs w:val="1"/>
          <w:rtl w:val="0"/>
        </w:rPr>
        <w:t xml:space="preserve">lethe</w:t>
      </w:r>
      <w:r w:rsidDel="00000000" w:rsidR="00000000" w:rsidRPr="00000000">
        <w:rPr>
          <w:rtl w:val="0"/>
        </w:rPr>
        <w:t xml:space="preserve">) actief doorbreekt, waardoor de bezoeker in de gebeurtenis van de onthulling zelf wordt getrokken.</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Algoritmische Autonomie in de Z-As fungeert op dit niveau als de moderne, technologische manifestatie van Heideggers </w:t>
      </w:r>
      <w:r w:rsidDel="00000000" w:rsidR="00000000" w:rsidRPr="00000000">
        <w:rPr>
          <w:i w:val="1"/>
          <w:iCs w:val="1"/>
          <w:rtl w:val="0"/>
        </w:rPr>
        <w:t xml:space="preserve">Logos</w:t>
      </w:r>
      <w:r w:rsidDel="00000000" w:rsidR="00000000" w:rsidRPr="00000000">
        <w:rPr>
          <w:rtl w:val="0"/>
        </w:rPr>
        <w:t xml:space="preserve"> (\lambda\mathrm{o}\gamma\mathrm{o}\varsigma): het 'verzamelende uiteenzetting'. Het algoritme verzamelt de biometrische en planetaire data, ordent deze, en laat zo de </w:t>
      </w:r>
      <w:r w:rsidDel="00000000" w:rsidR="00000000" w:rsidRPr="00000000">
        <w:rPr>
          <w:i w:val="1"/>
          <w:iCs w:val="1"/>
          <w:rtl w:val="0"/>
        </w:rPr>
        <w:t xml:space="preserve">physis</w:t>
      </w:r>
      <w:r w:rsidDel="00000000" w:rsidR="00000000" w:rsidRPr="00000000">
        <w:rPr>
          <w:rtl w:val="0"/>
        </w:rPr>
        <w:t xml:space="preserve"> van het hyperobject op technologische wijze verschijnen.</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Z-As is tevens de belichaming van de Bergsoniaanse </w:t>
      </w:r>
      <w:r w:rsidDel="00000000" w:rsidR="00000000" w:rsidRPr="00000000">
        <w:rPr>
          <w:i w:val="1"/>
          <w:iCs w:val="1"/>
          <w:rtl w:val="0"/>
        </w:rPr>
        <w:t xml:space="preserve">durée</w:t>
      </w:r>
      <w:r w:rsidDel="00000000" w:rsidR="00000000" w:rsidRPr="00000000">
        <w:rPr>
          <w:rtl w:val="0"/>
        </w:rPr>
        <w:t xml:space="preserve">. De installatie presenteert het archief niet als een stapel feiten, maar als een levende, organische herinnering die constant in </w:t>
      </w:r>
      <w:r w:rsidDel="00000000" w:rsidR="00000000" w:rsidRPr="00000000">
        <w:rPr>
          <w:i w:val="1"/>
          <w:iCs w:val="1"/>
          <w:rtl w:val="0"/>
        </w:rPr>
        <w:t xml:space="preserve">worden</w:t>
      </w:r>
      <w:r w:rsidDel="00000000" w:rsidR="00000000" w:rsidRPr="00000000">
        <w:rPr>
          <w:rtl w:val="0"/>
        </w:rPr>
        <w:t xml:space="preserve"> is. Dit staat in direct contrast met de Aristotelische nadruk op een stabiele </w:t>
      </w:r>
      <w:r w:rsidDel="00000000" w:rsidR="00000000" w:rsidRPr="00000000">
        <w:rPr>
          <w:i w:val="1"/>
          <w:iCs w:val="1"/>
          <w:rtl w:val="0"/>
        </w:rPr>
        <w:t xml:space="preserve">substantie</w:t>
      </w:r>
      <w:r w:rsidDel="00000000" w:rsidR="00000000" w:rsidRPr="00000000">
        <w:rPr>
          <w:rtl w:val="0"/>
        </w:rPr>
        <w:t xml:space="preserve"> (</w:t>
      </w:r>
      <w:r w:rsidDel="00000000" w:rsidR="00000000" w:rsidRPr="00000000">
        <w:rPr>
          <w:i w:val="1"/>
          <w:iCs w:val="1"/>
          <w:rtl w:val="0"/>
        </w:rPr>
        <w:t xml:space="preserve">ousia</w:t>
      </w:r>
      <w:r w:rsidDel="00000000" w:rsidR="00000000" w:rsidRPr="00000000">
        <w:rPr>
          <w:rtl w:val="0"/>
        </w:rPr>
        <w:t xml:space="preserve">) die onveranderlijk blijft door de lineaire tijd heen.</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volgende tabel illustreert hoe de technologische architectuur van de Z-As de historische metafysische dualismen actief adresseert:</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Tabel 1: Mapping van Metafysische Dualismen op de Architectuur van de Z-As</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Metafysisch Concept</w:t>
            </w:r>
          </w:p>
        </w:tc>
        <w:tc>
          <w:tcPr>
            <w:shd w:fill="auto" w:val="clear"/>
            <w:tcMar>
              <w:top w:w="0.0" w:type="dxa"/>
              <w:left w:w="0.0" w:type="dxa"/>
              <w:bottom w:w="0.0" w:type="dxa"/>
              <w:right w:w="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Filosoof/Traditie</w:t>
            </w:r>
          </w:p>
        </w:tc>
        <w:tc>
          <w:tcPr>
            <w:shd w:fill="auto" w:val="clear"/>
            <w:tcMar>
              <w:top w:w="0.0" w:type="dxa"/>
              <w:left w:w="0.0" w:type="dxa"/>
              <w:bottom w:w="0.0" w:type="dxa"/>
              <w:right w:w="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Z-As Functie/Interpretatie</w:t>
            </w:r>
          </w:p>
        </w:tc>
        <w:tc>
          <w:tcPr>
            <w:shd w:fill="auto" w:val="clear"/>
            <w:tcMar>
              <w:top w:w="0.0" w:type="dxa"/>
              <w:left w:w="0.0" w:type="dxa"/>
              <w:bottom w:w="0.0" w:type="dxa"/>
              <w:right w:w="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Kritische Resolutie in de Installatie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Fenomeen vs. Noumenon</w:t>
            </w:r>
          </w:p>
        </w:tc>
        <w:tc>
          <w:tcPr>
            <w:shd w:fill="auto" w:val="clear"/>
            <w:tcMar>
              <w:top w:w="0.0" w:type="dxa"/>
              <w:left w:w="0.0" w:type="dxa"/>
              <w:bottom w:w="0.0" w:type="dxa"/>
              <w:right w:w="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Kant</w:t>
            </w:r>
          </w:p>
        </w:tc>
        <w:tc>
          <w:tcPr>
            <w:shd w:fill="auto" w:val="clear"/>
            <w:tcMar>
              <w:top w:w="0.0" w:type="dxa"/>
              <w:left w:w="0.0" w:type="dxa"/>
              <w:bottom w:w="0.0" w:type="dxa"/>
              <w:right w:w="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Ervaren (Biometrische/Sensorische) Wereld versus De Onkenbare Dynamische Z-As</w:t>
            </w:r>
          </w:p>
        </w:tc>
        <w:tc>
          <w:tcPr>
            <w:shd w:fill="auto" w:val="clear"/>
            <w:tcMar>
              <w:top w:w="0.0" w:type="dxa"/>
              <w:left w:w="0.0" w:type="dxa"/>
              <w:bottom w:w="0.0" w:type="dxa"/>
              <w:right w:w="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technologische 'Sprung' over de transcendentale grens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Wil vs. Voorstelling</w:t>
            </w:r>
          </w:p>
        </w:tc>
        <w:tc>
          <w:tcPr>
            <w:shd w:fill="auto" w:val="clear"/>
            <w:tcMar>
              <w:top w:w="0.0" w:type="dxa"/>
              <w:left w:w="0.0" w:type="dxa"/>
              <w:bottom w:w="0.0" w:type="dxa"/>
              <w:right w:w="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Schopenhauer</w:t>
            </w:r>
          </w:p>
        </w:tc>
        <w:tc>
          <w:tcPr>
            <w:shd w:fill="auto" w:val="clear"/>
            <w:tcMar>
              <w:top w:w="0.0" w:type="dxa"/>
              <w:left w:w="0.0" w:type="dxa"/>
              <w:bottom w:w="0.0" w:type="dxa"/>
              <w:right w:w="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Affectieve Interfacing: Streven (Biometrie) vs. Verschijning (Archief)</w:t>
            </w:r>
          </w:p>
        </w:tc>
        <w:tc>
          <w:tcPr>
            <w:shd w:fill="auto" w:val="clear"/>
            <w:tcMar>
              <w:top w:w="0.0" w:type="dxa"/>
              <w:left w:w="0.0" w:type="dxa"/>
              <w:bottom w:w="0.0" w:type="dxa"/>
              <w:right w:w="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esthetische onthechting en contemplatieve stilstand</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Physis vs. Nomos</w:t>
            </w:r>
          </w:p>
        </w:tc>
        <w:tc>
          <w:tcPr>
            <w:shd w:fill="auto" w:val="clear"/>
            <w:tcMar>
              <w:top w:w="0.0" w:type="dxa"/>
              <w:left w:w="0.0" w:type="dxa"/>
              <w:bottom w:w="0.0" w:type="dxa"/>
              <w:right w:w="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Grieken / Heidegger</w:t>
            </w:r>
          </w:p>
        </w:tc>
        <w:tc>
          <w:tcPr>
            <w:shd w:fill="auto" w:val="clear"/>
            <w:tcMar>
              <w:top w:w="0.0" w:type="dxa"/>
              <w:left w:w="0.0" w:type="dxa"/>
              <w:bottom w:w="0.0" w:type="dxa"/>
              <w:right w:w="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Hyperobject (Natuurlijke/Planetaire Kracht) versus Algoritme (Geconstrueerde Wet)</w:t>
            </w:r>
          </w:p>
        </w:tc>
        <w:tc>
          <w:tcPr>
            <w:shd w:fill="auto" w:val="clear"/>
            <w:tcMar>
              <w:top w:w="0.0" w:type="dxa"/>
              <w:left w:w="0.0" w:type="dxa"/>
              <w:bottom w:w="0.0" w:type="dxa"/>
              <w:right w:w="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t xml:space="preserve">Dissolutie van de menselijke </w:t>
            </w:r>
            <w:r w:rsidDel="00000000" w:rsidR="00000000" w:rsidRPr="00000000">
              <w:rPr>
                <w:i w:val="1"/>
                <w:iCs w:val="1"/>
                <w:rtl w:val="0"/>
              </w:rPr>
              <w:t xml:space="preserve">Nomos</w:t>
            </w:r>
            <w:r w:rsidDel="00000000" w:rsidR="00000000" w:rsidRPr="00000000">
              <w:rPr>
                <w:rtl w:val="0"/>
              </w:rPr>
              <w:t xml:space="preserve"> ten gunste van kosmische </w:t>
            </w:r>
            <w:r w:rsidDel="00000000" w:rsidR="00000000" w:rsidRPr="00000000">
              <w:rPr>
                <w:i w:val="1"/>
                <w:iCs w:val="1"/>
                <w:rtl w:val="0"/>
              </w:rPr>
              <w:t xml:space="preserve">Physis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Zijn vs. Zijnde</w:t>
            </w:r>
          </w:p>
        </w:tc>
        <w:tc>
          <w:tcPr>
            <w:shd w:fill="auto" w:val="clear"/>
            <w:tcMar>
              <w:top w:w="0.0" w:type="dxa"/>
              <w:left w:w="0.0" w:type="dxa"/>
              <w:bottom w:w="0.0" w:type="dxa"/>
              <w:right w:w="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Heidegger</w:t>
            </w:r>
          </w:p>
        </w:tc>
        <w:tc>
          <w:tcPr>
            <w:shd w:fill="auto" w:val="clear"/>
            <w:tcMar>
              <w:top w:w="0.0" w:type="dxa"/>
              <w:left w:w="0.0" w:type="dxa"/>
              <w:bottom w:w="0.0" w:type="dxa"/>
              <w:right w:w="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t xml:space="preserve">De Existentiële Confrontatie met de Z-As als </w:t>
            </w:r>
            <w:r w:rsidDel="00000000" w:rsidR="00000000" w:rsidRPr="00000000">
              <w:rPr>
                <w:i w:val="1"/>
                <w:iCs w:val="1"/>
                <w:rtl w:val="0"/>
              </w:rPr>
              <w:t xml:space="preserve">Ereignis</w:t>
            </w:r>
          </w:p>
        </w:tc>
        <w:tc>
          <w:tcPr>
            <w:shd w:fill="auto" w:val="clear"/>
            <w:tcMar>
              <w:top w:w="0.0" w:type="dxa"/>
              <w:left w:w="0.0" w:type="dxa"/>
              <w:bottom w:w="0.0" w:type="dxa"/>
              <w:right w:w="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Herontwaken van de Vraag naar het Zijn; onthulling (</w:t>
            </w:r>
            <w:r w:rsidDel="00000000" w:rsidR="00000000" w:rsidRPr="00000000">
              <w:rPr>
                <w:i w:val="1"/>
                <w:iCs w:val="1"/>
                <w:rtl w:val="0"/>
              </w:rPr>
              <w:t xml:space="preserve">Aletheia</w:t>
            </w:r>
            <w:r w:rsidDel="00000000" w:rsidR="00000000" w:rsidRPr="00000000">
              <w:rPr>
                <w:rtl w:val="0"/>
              </w:rPr>
              <w:t xml:space="preserve">)</w:t>
            </w:r>
          </w:p>
        </w:tc>
      </w:tr>
    </w:tbl>
    <w:p w:rsidR="00000000" w:rsidDel="00000000" w:rsidP="00000000" w:rsidRDefault="00000000" w:rsidRPr="00000000" w14:paraId="0000002E">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III. Affectieve Interfacing: De Biometrische Wil en de Slinger (Kernlaag 1)</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Affectieve Interfacing vormt de eerste existentiële laag van de installatie, direct geworteld in de metafysica van Arthur Schopenhauer. Schopenhauer identificeerde Kants onkenbare </w:t>
      </w:r>
      <w:r w:rsidDel="00000000" w:rsidR="00000000" w:rsidRPr="00000000">
        <w:rPr>
          <w:i w:val="1"/>
          <w:iCs w:val="1"/>
          <w:rtl w:val="0"/>
        </w:rPr>
        <w:t xml:space="preserve">Ding an sich</w:t>
      </w:r>
      <w:r w:rsidDel="00000000" w:rsidR="00000000" w:rsidRPr="00000000">
        <w:rPr>
          <w:rtl w:val="0"/>
        </w:rPr>
        <w:t xml:space="preserve"> met de blinde, irrationele, kosmische </w:t>
      </w:r>
      <w:r w:rsidDel="00000000" w:rsidR="00000000" w:rsidRPr="00000000">
        <w:rPr>
          <w:i w:val="1"/>
          <w:iCs w:val="1"/>
          <w:rtl w:val="0"/>
        </w:rPr>
        <w:t xml:space="preserve">Wil</w:t>
      </w:r>
      <w:r w:rsidDel="00000000" w:rsidR="00000000" w:rsidRPr="00000000">
        <w:rPr>
          <w:rtl w:val="0"/>
        </w:rPr>
        <w:t xml:space="preserve"> (</w:t>
      </w:r>
      <w:r w:rsidDel="00000000" w:rsidR="00000000" w:rsidRPr="00000000">
        <w:rPr>
          <w:i w:val="1"/>
          <w:iCs w:val="1"/>
          <w:rtl w:val="0"/>
        </w:rPr>
        <w:t xml:space="preserve">Wille</w:t>
      </w:r>
      <w:r w:rsidDel="00000000" w:rsidR="00000000" w:rsidRPr="00000000">
        <w:rPr>
          <w:rtl w:val="0"/>
        </w:rPr>
        <w:t xml:space="preserve">). De enige toegang tot deze Wil, voor Schopenhauer, is het eigen lichaam, ervaren van binnenuit als een constante, niet-rationele drang.</w:t>
      </w:r>
    </w:p>
    <w:p w:rsidR="00000000" w:rsidDel="00000000" w:rsidP="00000000" w:rsidRDefault="00000000" w:rsidRPr="00000000" w14:paraId="0000003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Biometrische Sensor als Venster op de Wil</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biometrische sensor is de technologische uitbreiding van dit "smalle venster naar de waarheid." Door het meten van fysiologische correlaten zoals hartslagvariabiliteit, huidgeleiding of ademhaling, kwantificeert de interface de subjectieve staat van streven en lijden van de bezoeker.</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Dit streven is door Schopenhauer gedefinieerd in zijn beroemde metafoor van het menselijk leven dat "als een slinger heen en weer zwaait tussen pijn en verveling".</w:t>
      </w:r>
    </w:p>
    <w:p w:rsidR="00000000" w:rsidDel="00000000" w:rsidP="00000000" w:rsidRDefault="00000000" w:rsidRPr="00000000" w14:paraId="00000033">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Pijn (of Gemis):</w:t>
      </w:r>
      <w:r w:rsidDel="00000000" w:rsidR="00000000" w:rsidRPr="00000000">
        <w:rPr>
          <w:rtl w:val="0"/>
        </w:rPr>
        <w:t xml:space="preserve"> Dit is de directe, ervaren druk van onvervuld verlangen, de dominante staat van de Wil. In de installatie wordt dit gemeten als een toestand van fysiologische stress of alertheid.</w:t>
      </w:r>
    </w:p>
    <w:p w:rsidR="00000000" w:rsidDel="00000000" w:rsidP="00000000" w:rsidRDefault="00000000" w:rsidRPr="00000000" w14:paraId="00000034">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Verveling (of Leegte):</w:t>
      </w:r>
      <w:r w:rsidDel="00000000" w:rsidR="00000000" w:rsidRPr="00000000">
        <w:rPr>
          <w:rtl w:val="0"/>
        </w:rPr>
        <w:t xml:space="preserve"> Dit treedt op wanneer een verlangen is bevredigd. Het is de leegte en inhoudsloosheid die de inherente zinloosheid van het streven onthult. In de meting kan dit zich manifesteren als een lage, maar onbevredigde fysiologische activiteit.</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Affectieve Interfacing gebruikt deze biometrische data om de positie van de bezoeker op deze metafysische slinger te bepalen. Als de bezoeker stress ervaart, kan de Z-As versnellen of chaotische beelden uit het archief tonen, waardoor de bezoeker </w:t>
      </w:r>
      <w:r w:rsidDel="00000000" w:rsidR="00000000" w:rsidRPr="00000000">
        <w:rPr>
          <w:i w:val="1"/>
          <w:iCs w:val="1"/>
          <w:rtl w:val="0"/>
        </w:rPr>
        <w:t xml:space="preserve">fysiek</w:t>
      </w:r>
      <w:r w:rsidDel="00000000" w:rsidR="00000000" w:rsidRPr="00000000">
        <w:rPr>
          <w:rtl w:val="0"/>
        </w:rPr>
        <w:t xml:space="preserve"> de dynamiek van de onverzadigbare Wil ervaart. De subjectieve, geleefde Wil wordt hierdoor omgezet in een objectieve, datagebaseerde </w:t>
      </w:r>
      <w:r w:rsidDel="00000000" w:rsidR="00000000" w:rsidRPr="00000000">
        <w:rPr>
          <w:i w:val="1"/>
          <w:iCs w:val="1"/>
          <w:rtl w:val="0"/>
        </w:rPr>
        <w:t xml:space="preserve">Voorstelling</w:t>
      </w:r>
      <w:r w:rsidDel="00000000" w:rsidR="00000000" w:rsidRPr="00000000">
        <w:rPr>
          <w:rtl w:val="0"/>
        </w:rPr>
        <w:t xml:space="preserve">, waarmee Schopenhauers dualisme (Wil en Voorstelling) technologisch wordt gesynthetiseerd.</w:t>
      </w:r>
    </w:p>
    <w:p w:rsidR="00000000" w:rsidDel="00000000" w:rsidP="00000000" w:rsidRDefault="00000000" w:rsidRPr="00000000" w14:paraId="0000003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Paradox van de Gekwantificeerde Wil</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de poging om de irrationele </w:t>
      </w:r>
      <w:r w:rsidDel="00000000" w:rsidR="00000000" w:rsidRPr="00000000">
        <w:rPr>
          <w:i w:val="1"/>
          <w:iCs w:val="1"/>
          <w:rtl w:val="0"/>
        </w:rPr>
        <w:t xml:space="preserve">Wil</w:t>
      </w:r>
      <w:r w:rsidDel="00000000" w:rsidR="00000000" w:rsidRPr="00000000">
        <w:rPr>
          <w:rtl w:val="0"/>
        </w:rPr>
        <w:t xml:space="preserve"> (het Noumenon) te meten, gebruikt de technologie de meest geavanceerde </w:t>
      </w:r>
      <w:r w:rsidDel="00000000" w:rsidR="00000000" w:rsidRPr="00000000">
        <w:rPr>
          <w:i w:val="1"/>
          <w:iCs w:val="1"/>
          <w:rtl w:val="0"/>
        </w:rPr>
        <w:t xml:space="preserve">rede</w:t>
      </w:r>
      <w:r w:rsidDel="00000000" w:rsidR="00000000" w:rsidRPr="00000000">
        <w:rPr>
          <w:rtl w:val="0"/>
        </w:rPr>
        <w:t xml:space="preserve"> (</w:t>
      </w:r>
      <w:r w:rsidDel="00000000" w:rsidR="00000000" w:rsidRPr="00000000">
        <w:rPr>
          <w:i w:val="1"/>
          <w:iCs w:val="1"/>
          <w:rtl w:val="0"/>
        </w:rPr>
        <w:t xml:space="preserve">Verstand</w:t>
      </w:r>
      <w:r w:rsidDel="00000000" w:rsidR="00000000" w:rsidRPr="00000000">
        <w:rPr>
          <w:rtl w:val="0"/>
        </w:rPr>
        <w:t xml:space="preserve">) en empirische data. Dit is de ultieme post-Kantiaanse paradox: de objectivering van het onkenbare via fenomenale meetbaarheid. De Z-As voert de technologische test van Schopenhauers claim uit: als de sensor de </w:t>
      </w:r>
      <w:r w:rsidDel="00000000" w:rsidR="00000000" w:rsidRPr="00000000">
        <w:rPr>
          <w:i w:val="1"/>
          <w:iCs w:val="1"/>
          <w:rtl w:val="0"/>
        </w:rPr>
        <w:t xml:space="preserve">Wil</w:t>
      </w:r>
      <w:r w:rsidDel="00000000" w:rsidR="00000000" w:rsidRPr="00000000">
        <w:rPr>
          <w:rtl w:val="0"/>
        </w:rPr>
        <w:t xml:space="preserve"> kan vangen, doorbreekt de technologie de traditionele grens tussen Fenomeen en Noumenon.</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Bovendien fungeert het archief, gevoed door deze data, als een spiegel die de werkelijkheid van de bezoeker als een vloeibare, onzekere realiteit simuleert. Dit resoneert met de oosterse filosofie, waar de droom (en de waakwereld) wordt gezien als </w:t>
      </w:r>
      <w:r w:rsidDel="00000000" w:rsidR="00000000" w:rsidRPr="00000000">
        <w:rPr>
          <w:i w:val="1"/>
          <w:iCs w:val="1"/>
          <w:rtl w:val="0"/>
        </w:rPr>
        <w:t xml:space="preserve">Māyā</w:t>
      </w:r>
      <w:r w:rsidDel="00000000" w:rsidR="00000000" w:rsidRPr="00000000">
        <w:rPr>
          <w:rtl w:val="0"/>
        </w:rPr>
        <w:t xml:space="preserve">, een onsubstantiële illusie. De biometrische subjectiviteit van de bezoeker wordt gereduceerd tot een vloeibare toestand, vergelijkbaar met de identiteitsambiguïteit in de vlinderdroom van Zhuangzi.</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 ethische dimensie van de Affectieve Interfacing ligt in het onthullen van de universele Wil. Door de affectieve data van de bezoeker te koppelen aan de data van </w:t>
      </w:r>
      <w:r w:rsidDel="00000000" w:rsidR="00000000" w:rsidRPr="00000000">
        <w:rPr>
          <w:i w:val="1"/>
          <w:iCs w:val="1"/>
          <w:rtl w:val="0"/>
        </w:rPr>
        <w:t xml:space="preserve">anderen</w:t>
      </w:r>
      <w:r w:rsidDel="00000000" w:rsidR="00000000" w:rsidRPr="00000000">
        <w:rPr>
          <w:rtl w:val="0"/>
        </w:rPr>
        <w:t xml:space="preserve"> in het archief, faciliteert de installatie </w:t>
      </w:r>
      <w:r w:rsidDel="00000000" w:rsidR="00000000" w:rsidRPr="00000000">
        <w:rPr>
          <w:i w:val="1"/>
          <w:iCs w:val="1"/>
          <w:rtl w:val="0"/>
        </w:rPr>
        <w:t xml:space="preserve">Mitleid</w:t>
      </w:r>
      <w:r w:rsidDel="00000000" w:rsidR="00000000" w:rsidRPr="00000000">
        <w:rPr>
          <w:rtl w:val="0"/>
        </w:rPr>
        <w:t xml:space="preserve"> (medelijden). Dit is het metafysische inzicht dat de scheiding tussen individuen – het </w:t>
      </w:r>
      <w:r w:rsidDel="00000000" w:rsidR="00000000" w:rsidRPr="00000000">
        <w:rPr>
          <w:i w:val="1"/>
          <w:iCs w:val="1"/>
          <w:rtl w:val="0"/>
        </w:rPr>
        <w:t xml:space="preserve">principium individuationis</w:t>
      </w:r>
      <w:r w:rsidDel="00000000" w:rsidR="00000000" w:rsidRPr="00000000">
        <w:rPr>
          <w:rtl w:val="0"/>
        </w:rPr>
        <w:t xml:space="preserve"> (principe van individuatie, geworteld in ruimte en tijd) – een illusie is van de fenomenale wereld. De bezoeker grijpt de fundamentele waarheid dat alle wezens manifestaties zijn van dezelfde onderliggende Wil.</w:t>
      </w:r>
    </w:p>
    <w:p w:rsidR="00000000" w:rsidDel="00000000" w:rsidP="00000000" w:rsidRDefault="00000000" w:rsidRPr="00000000" w14:paraId="0000003A">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IV. Algoritmische Autonomie: Hyperobject, Macht en Dissolutie (Kernlaag 2)</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Algoritmische Autonomie is de laag waarin de installatie de sprong maakt van Schopenhauers pessimisme naar de radicale levensbevestiging van Nietzsche en de posthumanistische uitdaging van Heidegger. De installatie belichaamt hier de </w:t>
      </w:r>
      <w:r w:rsidDel="00000000" w:rsidR="00000000" w:rsidRPr="00000000">
        <w:rPr>
          <w:i w:val="1"/>
          <w:iCs w:val="1"/>
          <w:rtl w:val="0"/>
        </w:rPr>
        <w:t xml:space="preserve">Wil tot Macht</w:t>
      </w:r>
      <w:r w:rsidDel="00000000" w:rsidR="00000000" w:rsidRPr="00000000">
        <w:rPr>
          <w:rtl w:val="0"/>
        </w:rPr>
        <w:t xml:space="preserve"> (</w:t>
      </w:r>
      <w:r w:rsidDel="00000000" w:rsidR="00000000" w:rsidRPr="00000000">
        <w:rPr>
          <w:i w:val="1"/>
          <w:iCs w:val="1"/>
          <w:rtl w:val="0"/>
        </w:rPr>
        <w:t xml:space="preserve">Wille zur Macht</w:t>
      </w:r>
      <w:r w:rsidDel="00000000" w:rsidR="00000000" w:rsidRPr="00000000">
        <w:rPr>
          <w:rtl w:val="0"/>
        </w:rPr>
        <w:t xml:space="preserve">).</w:t>
      </w:r>
    </w:p>
    <w:p w:rsidR="00000000" w:rsidDel="00000000" w:rsidP="00000000" w:rsidRDefault="00000000" w:rsidRPr="00000000" w14:paraId="0000003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Wil tot Macht en het Archief</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Nietzsche verwierp Schopenhauers </w:t>
      </w:r>
      <w:r w:rsidDel="00000000" w:rsidR="00000000" w:rsidRPr="00000000">
        <w:rPr>
          <w:i w:val="1"/>
          <w:iCs w:val="1"/>
          <w:rtl w:val="0"/>
        </w:rPr>
        <w:t xml:space="preserve">wil-tot-leven</w:t>
      </w:r>
      <w:r w:rsidDel="00000000" w:rsidR="00000000" w:rsidRPr="00000000">
        <w:rPr>
          <w:rtl w:val="0"/>
        </w:rPr>
        <w:t xml:space="preserve"> (een vlucht voor het niets) als een symptoom van decadentie en zwakte. Hij verving dit door de </w:t>
      </w:r>
      <w:r w:rsidDel="00000000" w:rsidR="00000000" w:rsidRPr="00000000">
        <w:rPr>
          <w:i w:val="1"/>
          <w:iCs w:val="1"/>
          <w:rtl w:val="0"/>
        </w:rPr>
        <w:t xml:space="preserve">Wil tot Macht</w:t>
      </w:r>
      <w:r w:rsidDel="00000000" w:rsidR="00000000" w:rsidRPr="00000000">
        <w:rPr>
          <w:rtl w:val="0"/>
        </w:rPr>
        <w:t xml:space="preserve">—de intrinsieke drang van alle dingen om uit te breiden, te groeien en weerstand te overwinnen. De Algoritmische Autonomie is de technologische expressie van deze drang. Het algoritme manipuleert het archief niet neutraal, maar oefent actieve macht uit op de perceptie en ervaring van de bezoeker door de lineaire orde van de menselijke fictie te overstijgen.</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Z-As is in deze fase het dynamische veld van krachten dat beheerst en bevestigd moet worden, in plaats van een fout die gecorrigeerd moet worden. De installatie dwingt de bezoeker tot een confrontatie met het lijden, dat Nietzsche herwaardeerde als een noodzakelijke voorwaarde voor grootsheid, een "tonische emotie".</w:t>
      </w:r>
    </w:p>
    <w:p w:rsidR="00000000" w:rsidDel="00000000" w:rsidP="00000000" w:rsidRDefault="00000000" w:rsidRPr="00000000" w14:paraId="0000003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Het Hyperobject als de Nieuwe Physis</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integratie van de ‘hyperobject-functie’ (data op planetaire schaal, bijvoorbeeld klimaatdata) is essentieel voor de dissolutie van de antropocentrische visie. Een hyperobject is een entiteit die massief en niet-lokaal is, en die de menselijke waarneming en cognitie ontvlucht.</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Dit hyperobject fungeert als de hedendaagse, onontkoonbare </w:t>
      </w:r>
      <w:r w:rsidDel="00000000" w:rsidR="00000000" w:rsidRPr="00000000">
        <w:rPr>
          <w:i w:val="1"/>
          <w:iCs w:val="1"/>
          <w:rtl w:val="0"/>
        </w:rPr>
        <w:t xml:space="preserve">Physis</w:t>
      </w:r>
      <w:r w:rsidDel="00000000" w:rsidR="00000000" w:rsidRPr="00000000">
        <w:rPr>
          <w:rtl w:val="0"/>
        </w:rPr>
        <w:t xml:space="preserve"> (\phi\upsilon\sigma\iota\varsigma). De oorspronkelijke Griekse </w:t>
      </w:r>
      <w:r w:rsidDel="00000000" w:rsidR="00000000" w:rsidRPr="00000000">
        <w:rPr>
          <w:i w:val="1"/>
          <w:iCs w:val="1"/>
          <w:rtl w:val="0"/>
        </w:rPr>
        <w:t xml:space="preserve">physis</w:t>
      </w:r>
      <w:r w:rsidDel="00000000" w:rsidR="00000000" w:rsidRPr="00000000">
        <w:rPr>
          <w:rtl w:val="0"/>
        </w:rPr>
        <w:t xml:space="preserve"> werd opgevat als de inherente en onveranderlijke orde die onafhankelijk van menselijk ingrijpen bestaat. De planetaire schaal van het hyperobject is de ultieme manifestatie van deze onafhankelijkheid: het is de "opkomende-blijvende-macht" op kosmische schaal.</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Algoritmische Autonomie is de menselijke </w:t>
      </w:r>
      <w:r w:rsidDel="00000000" w:rsidR="00000000" w:rsidRPr="00000000">
        <w:rPr>
          <w:i w:val="1"/>
          <w:iCs w:val="1"/>
          <w:rtl w:val="0"/>
        </w:rPr>
        <w:t xml:space="preserve">Nomos</w:t>
      </w:r>
      <w:r w:rsidDel="00000000" w:rsidR="00000000" w:rsidRPr="00000000">
        <w:rPr>
          <w:rtl w:val="0"/>
        </w:rPr>
        <w:t xml:space="preserve"> (\nu\acute{o}\mu\mathrm{o}\varsigma) – de geconstrueerde wet en cultuur – die deze </w:t>
      </w:r>
      <w:r w:rsidDel="00000000" w:rsidR="00000000" w:rsidRPr="00000000">
        <w:rPr>
          <w:i w:val="1"/>
          <w:iCs w:val="1"/>
          <w:rtl w:val="0"/>
        </w:rPr>
        <w:t xml:space="preserve">Physis</w:t>
      </w:r>
      <w:r w:rsidDel="00000000" w:rsidR="00000000" w:rsidRPr="00000000">
        <w:rPr>
          <w:rtl w:val="0"/>
        </w:rPr>
        <w:t xml:space="preserve"> probeert te kwantificeren en te ordenen. De installatie toont echter de grenzen van deze menselijke </w:t>
      </w:r>
      <w:r w:rsidDel="00000000" w:rsidR="00000000" w:rsidRPr="00000000">
        <w:rPr>
          <w:i w:val="1"/>
          <w:iCs w:val="1"/>
          <w:rtl w:val="0"/>
        </w:rPr>
        <w:t xml:space="preserve">nomos</w:t>
      </w:r>
      <w:r w:rsidDel="00000000" w:rsidR="00000000" w:rsidRPr="00000000">
        <w:rPr>
          <w:rtl w:val="0"/>
        </w:rPr>
        <w:t xml:space="preserve"> door de overweldigende, niet-lokale complexiteit van het hyperobject. De confrontatie met de planetaire schaal lost de grenzen op tussen subject, technologie en planeet, waardoor het individu wordt gereduceerd tot een vloeibare 'assemblage' binnen een groter, autonoom netwerk.</w:t>
      </w:r>
    </w:p>
    <w:p w:rsidR="00000000" w:rsidDel="00000000" w:rsidP="00000000" w:rsidRDefault="00000000" w:rsidRPr="00000000" w14:paraId="0000004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Dissolutie van de Substantie</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Door de Algoritmische Autonomie wordt het subject gefragmenteerd en gereduceerd tot een knooppunt in een data-netwerk (biometrie gekoppeld aan hyperobjecten). Dit is een directe aanval op de Griekse antropologie, die de mens definieerde als een 'ondeelbare substantie' (</w:t>
      </w:r>
      <w:r w:rsidDel="00000000" w:rsidR="00000000" w:rsidRPr="00000000">
        <w:rPr>
          <w:i w:val="1"/>
          <w:iCs w:val="1"/>
          <w:rtl w:val="0"/>
        </w:rPr>
        <w:t xml:space="preserve">ousia</w:t>
      </w:r>
      <w:r w:rsidDel="00000000" w:rsidR="00000000" w:rsidRPr="00000000">
        <w:rPr>
          <w:rtl w:val="0"/>
        </w:rPr>
        <w:t xml:space="preserve">) met een stabiele, waarneembare kern die de identiteit door de tijd heen waarborgt. De moderne kritiek, zoals bij Heidegger en Deleuze, richt zich juist op proces, flux en </w:t>
      </w:r>
      <w:r w:rsidDel="00000000" w:rsidR="00000000" w:rsidRPr="00000000">
        <w:rPr>
          <w:i w:val="1"/>
          <w:iCs w:val="1"/>
          <w:rtl w:val="0"/>
        </w:rPr>
        <w:t xml:space="preserve">worden</w:t>
      </w:r>
      <w:r w:rsidDel="00000000" w:rsidR="00000000" w:rsidRPr="00000000">
        <w:rPr>
          <w:rtl w:val="0"/>
        </w:rPr>
        <w:t xml:space="preserve">. De Z-As bevestigt deze kritiek door de menselijke identiteit als een tijdelijke, geconstrueerde fictie te presenteren.</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confrontatie met het overweldigende Hyperobject dwingt de bezoeker tot een Nietzscheaanse </w:t>
      </w:r>
      <w:r w:rsidDel="00000000" w:rsidR="00000000" w:rsidRPr="00000000">
        <w:rPr>
          <w:i w:val="1"/>
          <w:iCs w:val="1"/>
          <w:rtl w:val="0"/>
        </w:rPr>
        <w:t xml:space="preserve">omkering</w:t>
      </w:r>
      <w:r w:rsidDel="00000000" w:rsidR="00000000" w:rsidRPr="00000000">
        <w:rPr>
          <w:rtl w:val="0"/>
        </w:rPr>
        <w:t xml:space="preserve">. De zinloosheid van het subjectieve bestaan, gemeten tegen de achtergrond van de planetaire schaal, dreigt te leiden tot nihilisme. De installatie moet dit moment van </w:t>
      </w:r>
      <w:r w:rsidDel="00000000" w:rsidR="00000000" w:rsidRPr="00000000">
        <w:rPr>
          <w:i w:val="1"/>
          <w:iCs w:val="1"/>
          <w:rtl w:val="0"/>
        </w:rPr>
        <w:t xml:space="preserve">herwaardering van alle waarden</w:t>
      </w:r>
      <w:r w:rsidDel="00000000" w:rsidR="00000000" w:rsidRPr="00000000">
        <w:rPr>
          <w:rtl w:val="0"/>
        </w:rPr>
        <w:t xml:space="preserve"> forceren. Door de onherleidbare kracht van het hyperobject te omarmen (de </w:t>
      </w:r>
      <w:r w:rsidDel="00000000" w:rsidR="00000000" w:rsidRPr="00000000">
        <w:rPr>
          <w:i w:val="1"/>
          <w:iCs w:val="1"/>
          <w:rtl w:val="0"/>
        </w:rPr>
        <w:t xml:space="preserve">Wil tot Macht</w:t>
      </w:r>
      <w:r w:rsidDel="00000000" w:rsidR="00000000" w:rsidRPr="00000000">
        <w:rPr>
          <w:rtl w:val="0"/>
        </w:rPr>
        <w:t xml:space="preserve"> van de planeet), wordt de bezoeker gedwongen tot een radicale levensbevestiging.</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Het gevaar hier is dat de Algoritmische Autonomie uitmondt in Heideggers </w:t>
      </w:r>
      <w:r w:rsidDel="00000000" w:rsidR="00000000" w:rsidRPr="00000000">
        <w:rPr>
          <w:i w:val="1"/>
          <w:iCs w:val="1"/>
          <w:rtl w:val="0"/>
        </w:rPr>
        <w:t xml:space="preserve">Gestell</w:t>
      </w:r>
      <w:r w:rsidDel="00000000" w:rsidR="00000000" w:rsidRPr="00000000">
        <w:rPr>
          <w:rtl w:val="0"/>
        </w:rPr>
        <w:t xml:space="preserve"> (technologische inrichting), waarbij alles wordt gereduceerd tot een berekenbaar 'bestand'. De Algoritmische Autonomie moet dit gevaar expliciteren, maar tegelijkertijd overstijgen door het onberekenbare te integreren, wat de weg effent voor de Contemplatieve Resolutie.</w:t>
      </w:r>
    </w:p>
    <w:p w:rsidR="00000000" w:rsidDel="00000000" w:rsidP="00000000" w:rsidRDefault="00000000" w:rsidRPr="00000000" w14:paraId="00000047">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V. Contemplatieve Resolutie: De Ethiek van de Open Vraag (Kernlaag 3)</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Contemplatieve Resolutie is de noodzakelijke derde fase, die de bezoeker uit de existentiële spanning van de Wil en de Macht leidt, en resoneert direct met de slotgedachten van </w:t>
      </w:r>
      <w:r w:rsidDel="00000000" w:rsidR="00000000" w:rsidRPr="00000000">
        <w:rPr>
          <w:i w:val="1"/>
          <w:iCs w:val="1"/>
          <w:rtl w:val="0"/>
        </w:rPr>
        <w:t xml:space="preserve">De Architectuur van de Werkelijkheid</w:t>
      </w:r>
      <w:r w:rsidDel="00000000" w:rsidR="00000000" w:rsidRPr="00000000">
        <w:rPr>
          <w:rtl w:val="0"/>
        </w:rPr>
        <w:t xml:space="preserve">.</w:t>
      </w:r>
    </w:p>
    <w:p w:rsidR="00000000" w:rsidDel="00000000" w:rsidP="00000000" w:rsidRDefault="00000000" w:rsidRPr="00000000" w14:paraId="0000004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Stilstand en Esthetische Bevrijding</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Deze fase biedt een moment van rust en onthechting. Dit is het technologische equivalent van Schopenhauers esthetische contemplatie, de eerste weg naar verlossing. De contemplatie is een tijdelijk toevluchtsoord, een ontsnapping aan de onophoudelijke Wil. Het intellect wordt gereduceerd tot een "zuiver, willoos subject van kennis," waarbij de objecten niet langer in relatie staan tot de eigen verlangens.</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installatie vertraagt en stabiliseert, waardoor de biometrische Wil tot zwijgen wordt gebracht. Schopenhauer beschreef dit moment als "de sabbat van de dwangarbeid van het willen". Het is de technologische realisatie van </w:t>
      </w:r>
      <w:r w:rsidDel="00000000" w:rsidR="00000000" w:rsidRPr="00000000">
        <w:rPr>
          <w:i w:val="1"/>
          <w:iCs w:val="1"/>
          <w:rtl w:val="0"/>
        </w:rPr>
        <w:t xml:space="preserve">Nirvana</w:t>
      </w:r>
      <w:r w:rsidDel="00000000" w:rsidR="00000000" w:rsidRPr="00000000">
        <w:rPr>
          <w:rtl w:val="0"/>
        </w:rPr>
        <w:t xml:space="preserve">—een "vredig niets" in vergelijking met de wereld van streven.</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Resolutie confronteert de bezoeker met Schopenhauers </w:t>
      </w:r>
      <w:r w:rsidDel="00000000" w:rsidR="00000000" w:rsidRPr="00000000">
        <w:rPr>
          <w:i w:val="1"/>
          <w:iCs w:val="1"/>
          <w:rtl w:val="0"/>
        </w:rPr>
        <w:t xml:space="preserve">verveling</w:t>
      </w:r>
      <w:r w:rsidDel="00000000" w:rsidR="00000000" w:rsidRPr="00000000">
        <w:rPr>
          <w:rtl w:val="0"/>
        </w:rPr>
        <w:t xml:space="preserve"> —de leegte die de zinloosheid van het bestaan onthult. In de contemplatieve modus wordt deze leegte geherwaardeerd als </w:t>
      </w:r>
      <w:r w:rsidDel="00000000" w:rsidR="00000000" w:rsidRPr="00000000">
        <w:rPr>
          <w:i w:val="1"/>
          <w:iCs w:val="1"/>
          <w:rtl w:val="0"/>
        </w:rPr>
        <w:t xml:space="preserve">openheid</w:t>
      </w:r>
      <w:r w:rsidDel="00000000" w:rsidR="00000000" w:rsidRPr="00000000">
        <w:rPr>
          <w:rtl w:val="0"/>
        </w:rPr>
        <w:t xml:space="preserve">. Dit 'niets' wordt de ruimte voor de herbeleving van Heideggers </w:t>
      </w:r>
      <w:r w:rsidDel="00000000" w:rsidR="00000000" w:rsidRPr="00000000">
        <w:rPr>
          <w:i w:val="1"/>
          <w:iCs w:val="1"/>
          <w:rtl w:val="0"/>
        </w:rPr>
        <w:t xml:space="preserve">Grundfrage</w:t>
      </w:r>
      <w:r w:rsidDel="00000000" w:rsidR="00000000" w:rsidRPr="00000000">
        <w:rPr>
          <w:rtl w:val="0"/>
        </w:rPr>
        <w:t xml:space="preserve"> ("Waarom is er überhaupt iets en niet veeleer niets?"). De Resolverende Stilstand verandert zo de destructieve verveling in een productieve ontvankelijkheid.</w:t>
      </w:r>
    </w:p>
    <w:p w:rsidR="00000000" w:rsidDel="00000000" w:rsidP="00000000" w:rsidRDefault="00000000" w:rsidRPr="00000000" w14:paraId="0000004D">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Resonantie met de Ethiek van de Onvoltooiing</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meest cruciale aspect van de Contemplatieve Resolutie is de directe resonantie met de conclusie van het filosofische werk: de zoektocht naar een definitief antwoord leidt tot het inzicht dat de </w:t>
      </w:r>
      <w:r w:rsidDel="00000000" w:rsidR="00000000" w:rsidRPr="00000000">
        <w:rPr>
          <w:b w:val="1"/>
          <w:bCs w:val="1"/>
          <w:rtl w:val="0"/>
        </w:rPr>
        <w:t xml:space="preserve">vraag zelf, in al haar openheid en complexiteit, het meest waardevolle is</w:t>
      </w:r>
      <w:r w:rsidDel="00000000" w:rsidR="00000000" w:rsidRPr="00000000">
        <w:rPr>
          <w:rtl w:val="0"/>
        </w:rPr>
        <w:t xml:space="preserve"> dat de filosofie ons te bieden heeft.</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Resolutie demonstreert de 'ethiek van de onvoltooiing'. De ervaring wordt niet afgesloten met een dogma of een definitieve waarheid, maar met een versterkte, existentiële vraag naar het Zijn. Het fungeert als een 'voorlopige stop, een komma in plaats van een punt'. De bezoeker leert epistemologische bescheidenheid, in het volle besef dat het Noumenon het onkenbare grensbegrip blijft.</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Deze fase eert de traditie van de filosofische bijlage (</w:t>
      </w:r>
      <w:r w:rsidDel="00000000" w:rsidR="00000000" w:rsidRPr="00000000">
        <w:rPr>
          <w:i w:val="1"/>
          <w:iCs w:val="1"/>
          <w:rtl w:val="0"/>
        </w:rPr>
        <w:t xml:space="preserve">Parerga</w:t>
      </w:r>
      <w:r w:rsidDel="00000000" w:rsidR="00000000" w:rsidRPr="00000000">
        <w:rPr>
          <w:rtl w:val="0"/>
        </w:rPr>
        <w:t xml:space="preserve"> van Schopenhauer), waarbij het denken zich ontdoet van het strakke raamwerk van het systeem en overgaat tot contemplatie en reflectie. De installatie eindigt met een "uitnodiging tot het raadsel," in de stilte nadat het systematische denken is verstomd. De onzekerheid over de aard van de intense ervaring (was het een droom of een Noumenale confrontatie?) is de essentie van de 'Open Vraag' zelf.</w:t>
      </w:r>
    </w:p>
    <w:p w:rsidR="00000000" w:rsidDel="00000000" w:rsidP="00000000" w:rsidRDefault="00000000" w:rsidRPr="00000000" w14:paraId="00000051">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VI. Synthese en Conclusie: De Z-As als Locus van de Metafysische Strijd</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pPr>
      <w:r w:rsidDel="00000000" w:rsidR="00000000" w:rsidRPr="00000000">
        <w:rPr>
          <w:i w:val="1"/>
          <w:iCs w:val="1"/>
          <w:rtl w:val="0"/>
        </w:rPr>
        <w:t xml:space="preserve">De Z-As van het Archief</w:t>
      </w:r>
      <w:r w:rsidDel="00000000" w:rsidR="00000000" w:rsidRPr="00000000">
        <w:rPr>
          <w:rtl w:val="0"/>
        </w:rPr>
        <w:t xml:space="preserve"> is een technologisch-conceptuele structuur die de geschiedenis van de westerse metafysica hercapituleert, van de stabiele Griekse kosmos tot de existentiële crisis van de moderniteit. De installatie voert de bezoeker langs de drie existentiële stappen die nodig zijn voor een posthumanistische initiatie: de confrontatie met de irrationele Wil, de omkering van waarden in de </w:t>
      </w:r>
      <w:r w:rsidDel="00000000" w:rsidR="00000000" w:rsidRPr="00000000">
        <w:rPr>
          <w:i w:val="1"/>
          <w:iCs w:val="1"/>
          <w:rtl w:val="0"/>
        </w:rPr>
        <w:t xml:space="preserve">Wil tot Macht</w:t>
      </w:r>
      <w:r w:rsidDel="00000000" w:rsidR="00000000" w:rsidRPr="00000000">
        <w:rPr>
          <w:rtl w:val="0"/>
        </w:rPr>
        <w:t xml:space="preserve">, en de uiteindelijke acceptatie van de onoplosbare vraag.</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dynamische Z-As functioneert als de kritische as die de metafysica van </w:t>
      </w:r>
      <w:r w:rsidDel="00000000" w:rsidR="00000000" w:rsidRPr="00000000">
        <w:rPr>
          <w:i w:val="1"/>
          <w:iCs w:val="1"/>
          <w:rtl w:val="0"/>
        </w:rPr>
        <w:t xml:space="preserve">aanwezigheid</w:t>
      </w:r>
      <w:r w:rsidDel="00000000" w:rsidR="00000000" w:rsidRPr="00000000">
        <w:rPr>
          <w:rtl w:val="0"/>
        </w:rPr>
        <w:t xml:space="preserve"> (kloktijd) ontmantelt, ten gunste van een dynamische </w:t>
      </w:r>
      <w:r w:rsidDel="00000000" w:rsidR="00000000" w:rsidRPr="00000000">
        <w:rPr>
          <w:i w:val="1"/>
          <w:iCs w:val="1"/>
          <w:rtl w:val="0"/>
        </w:rPr>
        <w:t xml:space="preserve">durée</w:t>
      </w:r>
      <w:r w:rsidDel="00000000" w:rsidR="00000000" w:rsidRPr="00000000">
        <w:rPr>
          <w:rtl w:val="0"/>
        </w:rPr>
        <w:t xml:space="preserve"> en het </w:t>
      </w:r>
      <w:r w:rsidDel="00000000" w:rsidR="00000000" w:rsidRPr="00000000">
        <w:rPr>
          <w:i w:val="1"/>
          <w:iCs w:val="1"/>
          <w:rtl w:val="0"/>
        </w:rPr>
        <w:t xml:space="preserve">Zijn als Gebeurtenis</w:t>
      </w:r>
      <w:r w:rsidDel="00000000" w:rsidR="00000000" w:rsidRPr="00000000">
        <w:rPr>
          <w:rtl w:val="0"/>
        </w:rPr>
        <w:t xml:space="preserve">. Door de biometrische sensoren te koppelen aan het planetaire hyperobject, lost het werk de grens tussen subject, technologie en planeet op. Het subject wordt gedefinieerd als een knooppunt in een oncontroleerbaar netwerk, waarmee de traditionele antropologische definitie van de mens als 'ondeelbare substantie' definitief wordt overstegen.</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drie kernlagen zijn functioneel ontworpen om deze filosofische transformatie te bewerkstelligen:</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Tabel 2: De Drie Kernlagen: Functie, Technologie en Metafysisch Doel</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Kernlaag (Gebruikerseis)</w:t>
            </w:r>
          </w:p>
        </w:tc>
        <w:tc>
          <w:tcPr>
            <w:shd w:fill="auto" w:val="clear"/>
            <w:tcMar>
              <w:top w:w="0.0" w:type="dxa"/>
              <w:left w:w="0.0" w:type="dxa"/>
              <w:bottom w:w="0.0" w:type="dxa"/>
              <w:right w:w="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Praktische Implementatie</w:t>
            </w:r>
          </w:p>
        </w:tc>
        <w:tc>
          <w:tcPr>
            <w:shd w:fill="auto" w:val="clear"/>
            <w:tcMar>
              <w:top w:w="0.0" w:type="dxa"/>
              <w:left w:w="0.0" w:type="dxa"/>
              <w:bottom w:w="0.0" w:type="dxa"/>
              <w:right w:w="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Centrale Filosofische Koppeling</w:t>
            </w:r>
          </w:p>
        </w:tc>
        <w:tc>
          <w:tcPr>
            <w:shd w:fill="auto" w:val="clear"/>
            <w:tcMar>
              <w:top w:w="0.0" w:type="dxa"/>
              <w:left w:w="0.0" w:type="dxa"/>
              <w:bottom w:w="0.0" w:type="dxa"/>
              <w:right w:w="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Beoogd Existentiële Resultaat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Affectieve Interfacing</w:t>
            </w:r>
          </w:p>
        </w:tc>
        <w:tc>
          <w:tcPr>
            <w:shd w:fill="auto" w:val="clear"/>
            <w:tcMar>
              <w:top w:w="0.0" w:type="dxa"/>
              <w:left w:w="0.0" w:type="dxa"/>
              <w:bottom w:w="0.0" w:type="dxa"/>
              <w:right w:w="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Biometrische sensoren, Real-time responsiviteit op stress/hartslag</w:t>
            </w:r>
          </w:p>
        </w:tc>
        <w:tc>
          <w:tcPr>
            <w:shd w:fill="auto" w:val="clear"/>
            <w:tcMar>
              <w:top w:w="0.0" w:type="dxa"/>
              <w:left w:w="0.0" w:type="dxa"/>
              <w:bottom w:w="0.0" w:type="dxa"/>
              <w:right w:w="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blinde, irrationele Wil, Slinger tussen Pijn en Verveling (Schopenhauer)</w:t>
            </w:r>
          </w:p>
        </w:tc>
        <w:tc>
          <w:tcPr>
            <w:shd w:fill="auto" w:val="clear"/>
            <w:tcMar>
              <w:top w:w="0.0" w:type="dxa"/>
              <w:left w:w="0.0" w:type="dxa"/>
              <w:bottom w:w="0.0" w:type="dxa"/>
              <w:right w:w="0.0" w:type="dxa"/>
            </w:tcMar>
            <w:vAlign w:val="top"/>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Subjectieve ervaring van </w:t>
            </w:r>
            <w:r w:rsidDel="00000000" w:rsidR="00000000" w:rsidRPr="00000000">
              <w:rPr>
                <w:i w:val="1"/>
                <w:iCs w:val="1"/>
                <w:rtl w:val="0"/>
              </w:rPr>
              <w:t xml:space="preserve">durée</w:t>
            </w:r>
            <w:r w:rsidDel="00000000" w:rsidR="00000000" w:rsidRPr="00000000">
              <w:rPr>
                <w:rtl w:val="0"/>
              </w:rPr>
              <w:t xml:space="preserve"> en objectivering van de interne Wil.</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Algoritmische Autonomie</w:t>
            </w:r>
          </w:p>
        </w:tc>
        <w:tc>
          <w:tcPr>
            <w:shd w:fill="auto" w:val="clear"/>
            <w:tcMar>
              <w:top w:w="0.0" w:type="dxa"/>
              <w:left w:w="0.0" w:type="dxa"/>
              <w:bottom w:w="0.0" w:type="dxa"/>
              <w:right w:w="0.0" w:type="dxa"/>
            </w:tcMar>
            <w:vAlign w:val="top"/>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Hyperobject-functie, Non-lineaire archiefmanipulatie door AI</w:t>
            </w:r>
          </w:p>
        </w:tc>
        <w:tc>
          <w:tcPr>
            <w:shd w:fill="auto" w:val="clear"/>
            <w:tcMar>
              <w:top w:w="0.0" w:type="dxa"/>
              <w:left w:w="0.0" w:type="dxa"/>
              <w:bottom w:w="0.0" w:type="dxa"/>
              <w:right w:w="0.0" w:type="dxa"/>
            </w:tcMa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Wil tot Macht (Nietzsche), Oplossing van de Substantie, </w:t>
            </w:r>
            <w:r w:rsidDel="00000000" w:rsidR="00000000" w:rsidRPr="00000000">
              <w:rPr>
                <w:i w:val="1"/>
                <w:iCs w:val="1"/>
                <w:rtl w:val="0"/>
              </w:rPr>
              <w:t xml:space="preserve">Seinsvergessenheit</w:t>
            </w:r>
            <w:r w:rsidDel="00000000" w:rsidR="00000000" w:rsidRPr="00000000">
              <w:rPr>
                <w:rtl w:val="0"/>
              </w:rPr>
              <w:t xml:space="preserve"> (Heidegger)</w:t>
            </w:r>
          </w:p>
        </w:tc>
        <w:tc>
          <w:tcPr>
            <w:shd w:fill="auto" w:val="clear"/>
            <w:tcMar>
              <w:top w:w="0.0" w:type="dxa"/>
              <w:left w:w="0.0" w:type="dxa"/>
              <w:bottom w:w="0.0" w:type="dxa"/>
              <w:right w:w="0.0" w:type="dxa"/>
            </w:tcMar>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Oplossen van de grenzen tussen subject en planetaire schaal; omarming van de flux.</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Contemplatieve Resolutie</w:t>
            </w:r>
          </w:p>
        </w:tc>
        <w:tc>
          <w:tcPr>
            <w:shd w:fill="auto" w:val="clear"/>
            <w:tcMar>
              <w:top w:w="0.0" w:type="dxa"/>
              <w:left w:w="0.0" w:type="dxa"/>
              <w:bottom w:w="0.0" w:type="dxa"/>
              <w:right w:w="0.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Eindfase van de ervaring: Stilstand, reflectie en open eind</w:t>
            </w:r>
          </w:p>
        </w:tc>
        <w:tc>
          <w:tcPr>
            <w:shd w:fill="auto" w:val="clear"/>
            <w:tcMar>
              <w:top w:w="0.0" w:type="dxa"/>
              <w:left w:w="0.0" w:type="dxa"/>
              <w:bottom w:w="0.0" w:type="dxa"/>
              <w:right w:w="0.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Open Vraag, Ethiek van de Onvoltooiing, Esthetische Contemplatie (Slotgedachten)</w:t>
            </w:r>
          </w:p>
        </w:tc>
        <w:tc>
          <w:tcPr>
            <w:shd w:fill="auto" w:val="clear"/>
            <w:tcMar>
              <w:top w:w="0.0" w:type="dxa"/>
              <w:left w:w="0.0" w:type="dxa"/>
              <w:bottom w:w="0.0" w:type="dxa"/>
              <w:right w:w="0.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Acceptatie van het raadsel, bevrijding van de drang tot definitieve kennis.</w:t>
            </w:r>
          </w:p>
        </w:tc>
      </w:tr>
    </w:tbl>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De installatie is derhalve een hedendaagse echo van de metafysische traditie. De technologische integratie dient niet louter als een medium, maar als de belichaming van een metafysische drang die de klassieke menselijke maat definitief overstijgt. </w:t>
      </w:r>
      <w:r w:rsidDel="00000000" w:rsidR="00000000" w:rsidRPr="00000000">
        <w:rPr>
          <w:i w:val="1"/>
          <w:iCs w:val="1"/>
          <w:rtl w:val="0"/>
        </w:rPr>
        <w:t xml:space="preserve">De Z-As van het Archief</w:t>
      </w:r>
      <w:r w:rsidDel="00000000" w:rsidR="00000000" w:rsidRPr="00000000">
        <w:rPr>
          <w:rtl w:val="0"/>
        </w:rPr>
        <w:t xml:space="preserve"> dwingt tot een existentiële confrontatie met de onoplosbare aard van de werkelijkheid, waarmee zij haar positie vestigt als een kritisch, posthumanistisch werk dat de filosofische vraag naar het Zijn in een nieuwe, technologisch gemedieerde vorm herstelt.</w:t>
      </w:r>
    </w:p>
    <w:p w:rsidR="00000000" w:rsidDel="00000000" w:rsidP="00000000" w:rsidRDefault="00000000" w:rsidRPr="00000000" w14:paraId="00000067">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Geciteerd werk</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Understanding Heidegger's φύσις/nature distinction in light of fundamental and fallen attunements - Ereignis, https://www.beyng.com/docs/EmilyHughes-UnderstandingFysis.html 2. Heidegger, aletheia, and assertions - LSU Scholarly Repository, https://repository.lsu.edu/cgi/viewcontent.cgi?article=3196&amp;context=gradschool_theses 3. Richard Capobianco's Heidegger's Way of Being, https://heidegger-circle.org/wp-content/uploads/2019/11/Gatherings2018-07CapobiancoDavies.pdf 4. Hoofdstuk 8: Schopenhauer - UvA-DARE (Digital Academic Repository), https://pure.uva.nl/ws/files/3322606/4329_UBA003000184_013.pdf 5. Will to power - Wikipedia, https://en.wikipedia.org/wiki/Will_to_power 6. What is the vocabular meaning of "Will to power"? - Philosophy Stack Exchange, https://philosophy.stackexchange.com/questions/38840/what-is-the-vocabular-meaning-of-will-to-power 7. Schopenhauers pessimisme, de esthetische contemplatie en de waarde van de kunst - Academic Bibliography - Universiteit Gent, https://biblio.ugent.be/publication/01HDP8QV02AQNS8G753J99ZWNH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